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72A3E">
      <w:pPr>
        <w:pStyle w:val="4"/>
        <w:jc w:val="center"/>
        <w:rPr>
          <w:b/>
          <w:sz w:val="28"/>
        </w:rPr>
      </w:pPr>
      <w:r>
        <w:rPr>
          <w:b/>
          <w:sz w:val="28"/>
        </w:rPr>
        <w:t>PLAN</w:t>
      </w:r>
    </w:p>
    <w:p w14:paraId="1CE948C4">
      <w:pPr>
        <w:pStyle w:val="4"/>
        <w:jc w:val="center"/>
        <w:rPr>
          <w:b/>
          <w:sz w:val="28"/>
        </w:rPr>
      </w:pPr>
      <w:r>
        <w:rPr>
          <w:b/>
          <w:sz w:val="28"/>
        </w:rPr>
        <w:t>KLASIFIKACIJSKIH OZNAKA I BROJČANIH OZNAKA</w:t>
      </w:r>
    </w:p>
    <w:p w14:paraId="5B1BC92B">
      <w:pPr>
        <w:pStyle w:val="4"/>
        <w:jc w:val="center"/>
        <w:rPr>
          <w:b/>
          <w:sz w:val="28"/>
        </w:rPr>
      </w:pPr>
      <w:r>
        <w:rPr>
          <w:b/>
          <w:sz w:val="28"/>
        </w:rPr>
        <w:t>STVARATELJA I PRIMALACA AKATA</w:t>
      </w:r>
    </w:p>
    <w:p w14:paraId="18946767">
      <w:pPr>
        <w:pStyle w:val="4"/>
        <w:jc w:val="center"/>
      </w:pPr>
      <w:r>
        <w:rPr>
          <w:b/>
          <w:sz w:val="28"/>
        </w:rPr>
        <w:t>PREDŠKOLSKE USTANOVE DJEČJEG VRTIĆA SLANO</w:t>
      </w:r>
    </w:p>
    <w:p w14:paraId="0FF942DC">
      <w:pPr>
        <w:pStyle w:val="4"/>
        <w:jc w:val="center"/>
        <w:rPr>
          <w:b/>
        </w:rPr>
      </w:pPr>
      <w:r>
        <w:rPr>
          <w:b/>
          <w:sz w:val="28"/>
        </w:rPr>
        <w:t>ZA 202</w:t>
      </w:r>
      <w:r>
        <w:rPr>
          <w:rFonts w:hint="default"/>
          <w:b/>
          <w:sz w:val="28"/>
          <w:lang w:val="hr-HR"/>
        </w:rPr>
        <w:t>5</w:t>
      </w:r>
      <w:r>
        <w:rPr>
          <w:b/>
          <w:sz w:val="28"/>
        </w:rPr>
        <w:t>. GODINU</w:t>
      </w:r>
    </w:p>
    <w:p w14:paraId="6BCE0DE8">
      <w:pPr>
        <w:pStyle w:val="4"/>
        <w:jc w:val="center"/>
        <w:rPr>
          <w:b/>
        </w:rPr>
      </w:pPr>
    </w:p>
    <w:p w14:paraId="3A8871C1">
      <w:pPr>
        <w:pStyle w:val="4"/>
        <w:jc w:val="center"/>
        <w:rPr>
          <w:b/>
        </w:rPr>
      </w:pPr>
    </w:p>
    <w:p w14:paraId="0E0B73B8">
      <w:pPr>
        <w:pStyle w:val="4"/>
        <w:jc w:val="center"/>
        <w:rPr>
          <w:b/>
        </w:rPr>
      </w:pPr>
      <w:r>
        <w:rPr>
          <w:b/>
        </w:rPr>
        <w:t>Članak 1.</w:t>
      </w:r>
    </w:p>
    <w:p w14:paraId="06846FB1">
      <w:pPr>
        <w:pStyle w:val="4"/>
        <w:jc w:val="center"/>
        <w:rPr>
          <w:b/>
        </w:rPr>
      </w:pPr>
    </w:p>
    <w:p w14:paraId="53486B01">
      <w:pPr>
        <w:pStyle w:val="4"/>
        <w:jc w:val="both"/>
      </w:pPr>
      <w:r>
        <w:t>Ovim Planom klasifikacijskih oznaka i brojčanih oznaka stvaratelja i primalaca akata  utvrđuju se klasifikacijske oznake akata koji se mogu pojaviti u radu P.U.Dječjeg vrtića Slano. Sastavni dio ovog Plana su i brojčane oznake unutarnjih ustrojstvenih jedinica  Dječjeg vrtića.</w:t>
      </w:r>
    </w:p>
    <w:p w14:paraId="4F95FDCB">
      <w:pPr>
        <w:pStyle w:val="4"/>
        <w:jc w:val="both"/>
      </w:pPr>
    </w:p>
    <w:p w14:paraId="18BDB6A5">
      <w:pPr>
        <w:pStyle w:val="4"/>
        <w:jc w:val="both"/>
      </w:pPr>
    </w:p>
    <w:p w14:paraId="6FAE77EC">
      <w:pPr>
        <w:pStyle w:val="4"/>
        <w:jc w:val="center"/>
        <w:rPr>
          <w:b/>
        </w:rPr>
      </w:pPr>
      <w:r>
        <w:rPr>
          <w:b/>
        </w:rPr>
        <w:t>Članak 2.</w:t>
      </w:r>
    </w:p>
    <w:p w14:paraId="087D77E4">
      <w:pPr>
        <w:pStyle w:val="4"/>
        <w:rPr>
          <w:b/>
        </w:rPr>
      </w:pPr>
    </w:p>
    <w:p w14:paraId="585E718A">
      <w:pPr>
        <w:pStyle w:val="4"/>
      </w:pPr>
      <w:r>
        <w:t>Klasifikacijske oznake akata prema njihovom sadržaju i obliku utvrđuju se na sljedeći način:</w:t>
      </w:r>
    </w:p>
    <w:p w14:paraId="6CFE693B">
      <w:pPr>
        <w:pStyle w:val="4"/>
      </w:pPr>
    </w:p>
    <w:p w14:paraId="783DE2D4">
      <w:pPr>
        <w:pStyle w:val="4"/>
      </w:pPr>
    </w:p>
    <w:p w14:paraId="49215D45">
      <w:pPr>
        <w:pStyle w:val="4"/>
      </w:pPr>
    </w:p>
    <w:p w14:paraId="2A2D9A29">
      <w:pPr>
        <w:pStyle w:val="4"/>
        <w:rPr>
          <w:b/>
        </w:rPr>
      </w:pPr>
      <w:r>
        <w:rPr>
          <w:b/>
        </w:rPr>
        <w:t>008 INFORMIRANJE</w:t>
      </w:r>
    </w:p>
    <w:p w14:paraId="5DC39188">
      <w:pPr>
        <w:pStyle w:val="4"/>
      </w:pPr>
      <w:r>
        <w:rPr>
          <w:b/>
        </w:rPr>
        <w:tab/>
      </w:r>
      <w:r>
        <w:t>008-01 Općenito                                                                            “</w:t>
      </w:r>
    </w:p>
    <w:p w14:paraId="64D1C845">
      <w:pPr>
        <w:pStyle w:val="4"/>
      </w:pPr>
      <w:r>
        <w:tab/>
      </w:r>
      <w:r>
        <w:t>008-02 Javno informiranje</w:t>
      </w:r>
    </w:p>
    <w:p w14:paraId="38EA8CA3">
      <w:pPr>
        <w:pStyle w:val="4"/>
      </w:pPr>
    </w:p>
    <w:p w14:paraId="4C1E9F56">
      <w:pPr>
        <w:pStyle w:val="4"/>
      </w:pPr>
    </w:p>
    <w:p w14:paraId="564EACC0">
      <w:pPr>
        <w:pStyle w:val="4"/>
        <w:rPr>
          <w:b/>
        </w:rPr>
      </w:pPr>
      <w:r>
        <w:rPr>
          <w:b/>
        </w:rPr>
        <w:t xml:space="preserve">021 ORGANIZACIJA I RAD SKUPŠTINA DPZ </w:t>
      </w:r>
    </w:p>
    <w:p w14:paraId="7231DECD">
      <w:pPr>
        <w:pStyle w:val="4"/>
      </w:pPr>
      <w:r>
        <w:rPr>
          <w:b/>
        </w:rPr>
        <w:tab/>
      </w:r>
      <w:r>
        <w:t>021-05 Općinsko vijeće</w:t>
      </w:r>
    </w:p>
    <w:p w14:paraId="422A8034">
      <w:pPr>
        <w:pStyle w:val="4"/>
      </w:pPr>
    </w:p>
    <w:p w14:paraId="42836908">
      <w:pPr>
        <w:pStyle w:val="4"/>
        <w:rPr>
          <w:b/>
        </w:rPr>
      </w:pPr>
      <w:r>
        <w:rPr>
          <w:b/>
        </w:rPr>
        <w:t>023 ORGANIZACIJA I RAD ORGANA UPRAVE</w:t>
      </w:r>
    </w:p>
    <w:p w14:paraId="037A8067">
      <w:pPr>
        <w:pStyle w:val="4"/>
      </w:pPr>
      <w:r>
        <w:rPr>
          <w:b/>
        </w:rPr>
        <w:tab/>
      </w:r>
      <w:r>
        <w:t>023-03 Županijski ured za prosvjetu</w:t>
      </w:r>
    </w:p>
    <w:p w14:paraId="4E50A125">
      <w:pPr>
        <w:pStyle w:val="4"/>
      </w:pPr>
      <w:r>
        <w:tab/>
      </w:r>
    </w:p>
    <w:p w14:paraId="10F7BEC7">
      <w:pPr>
        <w:pStyle w:val="4"/>
      </w:pPr>
    </w:p>
    <w:p w14:paraId="7073C027">
      <w:pPr>
        <w:pStyle w:val="4"/>
        <w:rPr>
          <w:b/>
        </w:rPr>
      </w:pPr>
      <w:r>
        <w:rPr>
          <w:b/>
        </w:rPr>
        <w:t>034 UPRAVNI POSTUPAK I UPRAVNI SPOR</w:t>
      </w:r>
    </w:p>
    <w:p w14:paraId="33EFBAC0">
      <w:pPr>
        <w:pStyle w:val="4"/>
      </w:pPr>
      <w:r>
        <w:rPr>
          <w:b/>
        </w:rPr>
        <w:tab/>
      </w:r>
      <w:r>
        <w:t>034-01 Općenito</w:t>
      </w:r>
    </w:p>
    <w:p w14:paraId="619E7C1B">
      <w:pPr>
        <w:pStyle w:val="4"/>
      </w:pPr>
    </w:p>
    <w:p w14:paraId="7700C7BD">
      <w:pPr>
        <w:pStyle w:val="4"/>
      </w:pPr>
      <w:r>
        <w:tab/>
      </w:r>
      <w:r>
        <w:t>034-04 Izdavanje uvjerenja i potvrda (općenito)</w:t>
      </w:r>
    </w:p>
    <w:p w14:paraId="2473C7B9">
      <w:pPr>
        <w:pStyle w:val="4"/>
      </w:pPr>
      <w:r>
        <w:tab/>
      </w:r>
      <w:r>
        <w:tab/>
      </w:r>
      <w:r>
        <w:t>034-04-05  djeca (upisi,ispisi)</w:t>
      </w:r>
    </w:p>
    <w:p w14:paraId="7A370F6D">
      <w:pPr>
        <w:pStyle w:val="4"/>
      </w:pPr>
      <w:r>
        <w:tab/>
      </w:r>
      <w:r>
        <w:tab/>
      </w:r>
      <w:r>
        <w:t>034-04-06 zaposlenici</w:t>
      </w:r>
    </w:p>
    <w:p w14:paraId="4F71278D">
      <w:pPr>
        <w:pStyle w:val="4"/>
      </w:pPr>
      <w:r>
        <w:tab/>
      </w:r>
      <w:r>
        <w:t>034-08 Ostalo</w:t>
      </w:r>
    </w:p>
    <w:p w14:paraId="1E5294C2">
      <w:pPr>
        <w:pStyle w:val="4"/>
      </w:pPr>
    </w:p>
    <w:p w14:paraId="06AD392A">
      <w:pPr>
        <w:pStyle w:val="4"/>
        <w:rPr>
          <w:b/>
        </w:rPr>
      </w:pPr>
      <w:r>
        <w:rPr>
          <w:b/>
        </w:rPr>
        <w:t>035 UREDSKO POSLOVANJE</w:t>
      </w:r>
    </w:p>
    <w:p w14:paraId="6BD5815E">
      <w:pPr>
        <w:pStyle w:val="4"/>
      </w:pPr>
      <w:r>
        <w:rPr>
          <w:b/>
        </w:rPr>
        <w:tab/>
      </w:r>
      <w:r>
        <w:t>035-01 Općenito</w:t>
      </w:r>
    </w:p>
    <w:p w14:paraId="66D5C508">
      <w:pPr>
        <w:pStyle w:val="4"/>
      </w:pPr>
      <w:r>
        <w:tab/>
      </w:r>
      <w:r>
        <w:t>035-02 Klasifikacijske oznake i urudžbeni brojevi</w:t>
      </w:r>
    </w:p>
    <w:p w14:paraId="0505E829">
      <w:pPr>
        <w:pStyle w:val="4"/>
      </w:pPr>
      <w:r>
        <w:tab/>
      </w:r>
      <w:r>
        <w:t>035-04 Evidencije i obrasci</w:t>
      </w:r>
    </w:p>
    <w:p w14:paraId="3185EBE4">
      <w:pPr>
        <w:pStyle w:val="4"/>
      </w:pPr>
    </w:p>
    <w:p w14:paraId="1A7B9C3A">
      <w:pPr>
        <w:pStyle w:val="4"/>
        <w:rPr>
          <w:b/>
        </w:rPr>
      </w:pPr>
      <w:r>
        <w:rPr>
          <w:b/>
        </w:rPr>
        <w:t>036 ARHIVIRANJE PREDMETA I AKATA</w:t>
      </w:r>
    </w:p>
    <w:p w14:paraId="089407A8">
      <w:pPr>
        <w:pStyle w:val="4"/>
      </w:pPr>
      <w:r>
        <w:rPr>
          <w:b/>
        </w:rPr>
        <w:tab/>
      </w:r>
      <w:r>
        <w:t>036-01 Općenito</w:t>
      </w:r>
    </w:p>
    <w:p w14:paraId="4EF38352">
      <w:pPr>
        <w:pStyle w:val="4"/>
      </w:pPr>
      <w:r>
        <w:tab/>
      </w:r>
      <w:r>
        <w:t>036-03 Čuvanje registraturnog gradiva</w:t>
      </w:r>
    </w:p>
    <w:p w14:paraId="3FDFD077">
      <w:pPr>
        <w:pStyle w:val="4"/>
      </w:pPr>
      <w:r>
        <w:tab/>
      </w:r>
      <w:r>
        <w:t>036-04  Izlučivanje arhivske građe</w:t>
      </w:r>
    </w:p>
    <w:p w14:paraId="5FB23224">
      <w:pPr>
        <w:pStyle w:val="4"/>
      </w:pPr>
    </w:p>
    <w:p w14:paraId="090AA2C1">
      <w:pPr>
        <w:pStyle w:val="4"/>
      </w:pPr>
    </w:p>
    <w:p w14:paraId="0EDE02F7">
      <w:pPr>
        <w:pStyle w:val="4"/>
        <w:rPr>
          <w:b/>
        </w:rPr>
      </w:pPr>
      <w:r>
        <w:rPr>
          <w:b/>
        </w:rPr>
        <w:t>038 PEČATI, ŽIGOVI I ŠTAMBILJI</w:t>
      </w:r>
    </w:p>
    <w:p w14:paraId="3F72E099">
      <w:pPr>
        <w:pStyle w:val="4"/>
      </w:pPr>
      <w:r>
        <w:rPr>
          <w:b/>
        </w:rPr>
        <w:tab/>
      </w:r>
      <w:r>
        <w:t>038-01 Općenito</w:t>
      </w:r>
    </w:p>
    <w:p w14:paraId="1F038B30">
      <w:pPr>
        <w:pStyle w:val="4"/>
      </w:pPr>
      <w:r>
        <w:tab/>
      </w:r>
      <w:r>
        <w:t>038-02 Odobrenje za izradu pečata i žigova s grbom RH</w:t>
      </w:r>
    </w:p>
    <w:p w14:paraId="3521CBE6">
      <w:pPr>
        <w:pStyle w:val="4"/>
      </w:pPr>
      <w:r>
        <w:tab/>
      </w:r>
      <w:r>
        <w:t>038-03 Uporaba, čuvanje i uništenje</w:t>
      </w:r>
    </w:p>
    <w:p w14:paraId="44A2BF36">
      <w:pPr>
        <w:pStyle w:val="4"/>
      </w:pPr>
    </w:p>
    <w:p w14:paraId="762AE174">
      <w:pPr>
        <w:pStyle w:val="4"/>
        <w:rPr>
          <w:b/>
        </w:rPr>
      </w:pPr>
      <w:r>
        <w:rPr>
          <w:b/>
        </w:rPr>
        <w:t>042 INSPEKCIJSKI NADZOR</w:t>
      </w:r>
    </w:p>
    <w:p w14:paraId="6D47AEA6">
      <w:pPr>
        <w:pStyle w:val="4"/>
      </w:pPr>
      <w:r>
        <w:rPr>
          <w:b/>
        </w:rPr>
        <w:tab/>
      </w:r>
      <w:r>
        <w:t>042-01 Općenito</w:t>
      </w:r>
    </w:p>
    <w:p w14:paraId="656BFEC7">
      <w:pPr>
        <w:pStyle w:val="4"/>
      </w:pPr>
    </w:p>
    <w:p w14:paraId="4888EFED">
      <w:pPr>
        <w:pStyle w:val="4"/>
        <w:rPr>
          <w:b/>
        </w:rPr>
      </w:pPr>
      <w:r>
        <w:rPr>
          <w:b/>
        </w:rPr>
        <w:t>053 MOLBE I PRIJEDLOZI</w:t>
      </w:r>
    </w:p>
    <w:p w14:paraId="379B6242">
      <w:pPr>
        <w:pStyle w:val="4"/>
      </w:pPr>
      <w:r>
        <w:rPr>
          <w:b/>
        </w:rPr>
        <w:tab/>
      </w:r>
      <w:r>
        <w:t>053-01 Općenito</w:t>
      </w:r>
    </w:p>
    <w:p w14:paraId="7CA9F87F">
      <w:pPr>
        <w:pStyle w:val="4"/>
      </w:pPr>
    </w:p>
    <w:p w14:paraId="52D092CE">
      <w:pPr>
        <w:pStyle w:val="4"/>
      </w:pPr>
    </w:p>
    <w:p w14:paraId="46A48A6A">
      <w:pPr>
        <w:pStyle w:val="4"/>
        <w:rPr>
          <w:b/>
        </w:rPr>
      </w:pPr>
      <w:r>
        <w:rPr>
          <w:b/>
        </w:rPr>
        <w:t xml:space="preserve">110 RADNI ODNOSI RADNIKA </w:t>
      </w:r>
    </w:p>
    <w:p w14:paraId="55665332">
      <w:pPr>
        <w:pStyle w:val="4"/>
      </w:pPr>
      <w:r>
        <w:rPr>
          <w:b/>
        </w:rPr>
        <w:tab/>
      </w:r>
      <w:r>
        <w:t>110-03 Prava i obveze zaposlenika</w:t>
      </w:r>
    </w:p>
    <w:p w14:paraId="24A120F6">
      <w:pPr>
        <w:pStyle w:val="4"/>
      </w:pPr>
      <w:r>
        <w:tab/>
      </w:r>
      <w:r>
        <w:tab/>
      </w:r>
      <w:r>
        <w:t>110-03-01 Sudski sporovi</w:t>
      </w:r>
    </w:p>
    <w:p w14:paraId="0BC05974">
      <w:pPr>
        <w:pStyle w:val="4"/>
      </w:pPr>
    </w:p>
    <w:p w14:paraId="3CE42D3F">
      <w:pPr>
        <w:pStyle w:val="4"/>
        <w:rPr>
          <w:b/>
        </w:rPr>
      </w:pPr>
      <w:r>
        <w:rPr>
          <w:b/>
        </w:rPr>
        <w:t xml:space="preserve">112 ZASNIVANJE I PRESTANAK RADNOG ODNOSA, UGOVOR O DJELU I </w:t>
      </w:r>
    </w:p>
    <w:p w14:paraId="00F11EA7">
      <w:pPr>
        <w:pStyle w:val="4"/>
        <w:rPr>
          <w:b/>
        </w:rPr>
      </w:pPr>
      <w:r>
        <w:rPr>
          <w:b/>
        </w:rPr>
        <w:t xml:space="preserve">       DOPUNSKI RAD</w:t>
      </w:r>
    </w:p>
    <w:p w14:paraId="22FB1587">
      <w:pPr>
        <w:pStyle w:val="4"/>
      </w:pPr>
      <w:r>
        <w:rPr>
          <w:b/>
        </w:rPr>
        <w:tab/>
      </w:r>
      <w:r>
        <w:t>112-01 Općenito</w:t>
      </w:r>
    </w:p>
    <w:p w14:paraId="57FBFC18">
      <w:pPr>
        <w:pStyle w:val="4"/>
      </w:pPr>
      <w:r>
        <w:tab/>
      </w:r>
      <w:r>
        <w:t>112-02 Ugovor o radu na neodređeno vrijeme</w:t>
      </w:r>
    </w:p>
    <w:p w14:paraId="0E10C416">
      <w:pPr>
        <w:pStyle w:val="4"/>
      </w:pPr>
      <w:r>
        <w:tab/>
      </w:r>
      <w:r>
        <w:t>112-03 Ugovor o radu na određeno vrijeme</w:t>
      </w:r>
    </w:p>
    <w:p w14:paraId="47853087">
      <w:pPr>
        <w:pStyle w:val="4"/>
      </w:pPr>
      <w:r>
        <w:tab/>
      </w:r>
      <w:r>
        <w:t>112-04 Ugovor o djelu</w:t>
      </w:r>
    </w:p>
    <w:p w14:paraId="0FA999C8">
      <w:pPr>
        <w:pStyle w:val="4"/>
      </w:pPr>
      <w:r>
        <w:tab/>
      </w:r>
      <w:r>
        <w:t>112-05  Ugovor o autorskom djelu</w:t>
      </w:r>
    </w:p>
    <w:p w14:paraId="255B896C">
      <w:pPr>
        <w:pStyle w:val="4"/>
        <w:ind w:firstLine="708"/>
      </w:pPr>
      <w:r>
        <w:t>112-07 Ostalo</w:t>
      </w:r>
    </w:p>
    <w:p w14:paraId="5AFC3ACB">
      <w:pPr>
        <w:pStyle w:val="4"/>
      </w:pPr>
    </w:p>
    <w:p w14:paraId="0D46746B">
      <w:pPr>
        <w:pStyle w:val="4"/>
        <w:rPr>
          <w:b/>
        </w:rPr>
      </w:pPr>
      <w:r>
        <w:rPr>
          <w:b/>
        </w:rPr>
        <w:t>113 RADNO VRIJEME, ODMORI, DOPUSTI I BOLOVANJA, OBUSTAVE RADA</w:t>
      </w:r>
    </w:p>
    <w:p w14:paraId="2A507B6E">
      <w:pPr>
        <w:pStyle w:val="4"/>
      </w:pPr>
      <w:r>
        <w:tab/>
      </w:r>
      <w:r>
        <w:t>113-01 Općenito</w:t>
      </w:r>
    </w:p>
    <w:p w14:paraId="39B21F73">
      <w:pPr>
        <w:pStyle w:val="4"/>
      </w:pPr>
      <w:r>
        <w:tab/>
      </w:r>
      <w:r>
        <w:t>113-02 Radno vrijeme</w:t>
      </w:r>
    </w:p>
    <w:p w14:paraId="01B070A1">
      <w:pPr>
        <w:pStyle w:val="4"/>
      </w:pPr>
      <w:r>
        <w:tab/>
      </w:r>
      <w:r>
        <w:t>113-03 Godišnji odmori zaposlenika</w:t>
      </w:r>
    </w:p>
    <w:p w14:paraId="714BA5A5">
      <w:pPr>
        <w:pStyle w:val="4"/>
      </w:pPr>
      <w:r>
        <w:tab/>
      </w:r>
      <w:r>
        <w:t>113-04 Dopusti</w:t>
      </w:r>
    </w:p>
    <w:p w14:paraId="7493610D">
      <w:pPr>
        <w:pStyle w:val="4"/>
      </w:pPr>
      <w:r>
        <w:tab/>
      </w:r>
      <w:r>
        <w:t>113-05 Bolovanja</w:t>
      </w:r>
    </w:p>
    <w:p w14:paraId="07480A6C">
      <w:pPr>
        <w:pStyle w:val="4"/>
      </w:pPr>
      <w:r>
        <w:tab/>
      </w:r>
      <w:r>
        <w:t>113-07 Ostalo</w:t>
      </w:r>
    </w:p>
    <w:p w14:paraId="531A42E7">
      <w:pPr>
        <w:pStyle w:val="4"/>
      </w:pPr>
    </w:p>
    <w:p w14:paraId="7A0771AD">
      <w:pPr>
        <w:pStyle w:val="4"/>
        <w:rPr>
          <w:b/>
        </w:rPr>
      </w:pPr>
      <w:r>
        <w:rPr>
          <w:b/>
        </w:rPr>
        <w:t xml:space="preserve">114 RADNI SPOROVI, RADNA DISCIPLINA, MATERIJALNA I DISCIPLINSKA </w:t>
      </w:r>
    </w:p>
    <w:p w14:paraId="4C0887D6">
      <w:pPr>
        <w:pStyle w:val="4"/>
        <w:rPr>
          <w:b/>
        </w:rPr>
      </w:pPr>
      <w:r>
        <w:rPr>
          <w:b/>
        </w:rPr>
        <w:t xml:space="preserve">       ODGOVORNOST</w:t>
      </w:r>
    </w:p>
    <w:p w14:paraId="401CCED6">
      <w:pPr>
        <w:pStyle w:val="4"/>
      </w:pPr>
      <w:r>
        <w:rPr>
          <w:b/>
        </w:rPr>
        <w:tab/>
      </w:r>
      <w:r>
        <w:t>114-01 Općenito</w:t>
      </w:r>
    </w:p>
    <w:p w14:paraId="2B56EC85">
      <w:pPr>
        <w:pStyle w:val="4"/>
      </w:pPr>
      <w:r>
        <w:tab/>
      </w:r>
      <w:r>
        <w:t>114-02 Radni sporovi</w:t>
      </w:r>
    </w:p>
    <w:p w14:paraId="65E1E64A">
      <w:pPr>
        <w:pStyle w:val="4"/>
      </w:pPr>
      <w:r>
        <w:tab/>
      </w:r>
      <w:r>
        <w:t>114-04 Disciplinska odgovornost zaposlenika i postupak</w:t>
      </w:r>
    </w:p>
    <w:p w14:paraId="19F2C307">
      <w:pPr>
        <w:pStyle w:val="4"/>
      </w:pPr>
      <w:r>
        <w:rPr>
          <w:b/>
        </w:rPr>
        <w:tab/>
      </w:r>
      <w:r>
        <w:t>114-05 Materijalna odgovornost</w:t>
      </w:r>
    </w:p>
    <w:p w14:paraId="5E273D6A">
      <w:pPr>
        <w:pStyle w:val="4"/>
      </w:pPr>
      <w:r>
        <w:tab/>
      </w:r>
      <w:r>
        <w:t>114-06 Ostalo</w:t>
      </w:r>
    </w:p>
    <w:p w14:paraId="2974AB5A">
      <w:pPr>
        <w:pStyle w:val="4"/>
      </w:pPr>
    </w:p>
    <w:p w14:paraId="3E6DE0BC">
      <w:pPr>
        <w:pStyle w:val="4"/>
        <w:rPr>
          <w:b/>
        </w:rPr>
      </w:pPr>
      <w:r>
        <w:rPr>
          <w:b/>
        </w:rPr>
        <w:t>115 ZAŠTITA NA RADU</w:t>
      </w:r>
    </w:p>
    <w:p w14:paraId="1C204108">
      <w:pPr>
        <w:pStyle w:val="4"/>
      </w:pPr>
      <w:r>
        <w:rPr>
          <w:b/>
        </w:rPr>
        <w:tab/>
      </w:r>
      <w:r>
        <w:t>115-01 Općenito</w:t>
      </w:r>
    </w:p>
    <w:p w14:paraId="038ED57C">
      <w:pPr>
        <w:pStyle w:val="4"/>
      </w:pPr>
      <w:r>
        <w:tab/>
      </w:r>
      <w:r>
        <w:t>115-04 Nesreće na radu</w:t>
      </w:r>
    </w:p>
    <w:p w14:paraId="32DDB279">
      <w:pPr>
        <w:pStyle w:val="4"/>
      </w:pPr>
      <w:r>
        <w:tab/>
      </w:r>
      <w:r>
        <w:t>115-05 Zaštitna sredstva</w:t>
      </w:r>
    </w:p>
    <w:p w14:paraId="662DB006">
      <w:pPr>
        <w:pStyle w:val="4"/>
      </w:pPr>
      <w:r>
        <w:tab/>
      </w:r>
      <w:r>
        <w:t>115-06 Ostalo</w:t>
      </w:r>
    </w:p>
    <w:p w14:paraId="4BBFD48E">
      <w:pPr>
        <w:pStyle w:val="4"/>
      </w:pPr>
    </w:p>
    <w:p w14:paraId="58953A5E">
      <w:pPr>
        <w:pStyle w:val="4"/>
        <w:rPr>
          <w:b/>
        </w:rPr>
      </w:pPr>
      <w:r>
        <w:rPr>
          <w:b/>
        </w:rPr>
        <w:t>116 INSPEKCIJA RADA</w:t>
      </w:r>
    </w:p>
    <w:p w14:paraId="7E43F889">
      <w:pPr>
        <w:pStyle w:val="4"/>
      </w:pPr>
      <w:r>
        <w:rPr>
          <w:b/>
        </w:rPr>
        <w:tab/>
      </w:r>
      <w:r>
        <w:t>116-01 Općenito</w:t>
      </w:r>
    </w:p>
    <w:p w14:paraId="6C5FE074">
      <w:pPr>
        <w:pStyle w:val="4"/>
      </w:pPr>
    </w:p>
    <w:p w14:paraId="19ACC480">
      <w:pPr>
        <w:pStyle w:val="4"/>
        <w:rPr>
          <w:b/>
        </w:rPr>
      </w:pPr>
      <w:r>
        <w:rPr>
          <w:b/>
        </w:rPr>
        <w:t>117 RADNI STAŽ</w:t>
      </w:r>
    </w:p>
    <w:p w14:paraId="790E6468">
      <w:pPr>
        <w:pStyle w:val="4"/>
      </w:pPr>
      <w:r>
        <w:rPr>
          <w:b/>
        </w:rPr>
        <w:tab/>
      </w:r>
      <w:r>
        <w:t>117-01 Općenito</w:t>
      </w:r>
    </w:p>
    <w:p w14:paraId="4E7957F0">
      <w:pPr>
        <w:pStyle w:val="4"/>
      </w:pPr>
      <w:r>
        <w:tab/>
      </w:r>
      <w:r>
        <w:t>117-04 Utvrđivanje radnog staža</w:t>
      </w:r>
    </w:p>
    <w:p w14:paraId="571D5C7E">
      <w:pPr>
        <w:pStyle w:val="4"/>
      </w:pPr>
    </w:p>
    <w:p w14:paraId="42450B9D">
      <w:pPr>
        <w:pStyle w:val="4"/>
        <w:rPr>
          <w:b/>
        </w:rPr>
      </w:pPr>
      <w:r>
        <w:rPr>
          <w:b/>
        </w:rPr>
        <w:t xml:space="preserve">118 STRUČNA SPREMA, KVALIFIKACIJE, STRUČNA OSPOSOBLJENOST I </w:t>
      </w:r>
    </w:p>
    <w:p w14:paraId="4FF35E18">
      <w:pPr>
        <w:pStyle w:val="4"/>
        <w:rPr>
          <w:b/>
        </w:rPr>
      </w:pPr>
      <w:r>
        <w:rPr>
          <w:b/>
        </w:rPr>
        <w:t xml:space="preserve">       PRIZNAVANJE SVOJSTVA</w:t>
      </w:r>
    </w:p>
    <w:p w14:paraId="3E9A512E">
      <w:pPr>
        <w:pStyle w:val="4"/>
      </w:pPr>
      <w:r>
        <w:rPr>
          <w:b/>
        </w:rPr>
        <w:tab/>
      </w:r>
      <w:r>
        <w:t>118-01 Općenito</w:t>
      </w:r>
    </w:p>
    <w:p w14:paraId="6B66F0F0">
      <w:pPr>
        <w:pStyle w:val="4"/>
      </w:pPr>
    </w:p>
    <w:p w14:paraId="18723DB4">
      <w:pPr>
        <w:pStyle w:val="4"/>
      </w:pPr>
      <w:r>
        <w:rPr>
          <w:b/>
        </w:rPr>
        <w:t>120 STJECANJE OSOBNOG DOHOTKA</w:t>
      </w:r>
    </w:p>
    <w:p w14:paraId="622E6B66">
      <w:pPr>
        <w:pStyle w:val="4"/>
      </w:pPr>
      <w:r>
        <w:tab/>
      </w:r>
      <w:r>
        <w:t>120-01 Općenito</w:t>
      </w:r>
    </w:p>
    <w:p w14:paraId="2B0B8F58">
      <w:pPr>
        <w:pStyle w:val="4"/>
      </w:pPr>
      <w:r>
        <w:tab/>
      </w:r>
      <w:r>
        <w:t>120-02 Utvrđivanje, raspoređivanje i raspodjela</w:t>
      </w:r>
    </w:p>
    <w:p w14:paraId="5A170C41">
      <w:pPr>
        <w:pStyle w:val="4"/>
      </w:pPr>
      <w:r>
        <w:tab/>
      </w:r>
      <w:r>
        <w:tab/>
      </w:r>
      <w:r>
        <w:t>120-02-01 Pripravnici</w:t>
      </w:r>
    </w:p>
    <w:p w14:paraId="6DF786F1">
      <w:pPr>
        <w:pStyle w:val="4"/>
      </w:pPr>
      <w:r>
        <w:tab/>
      </w:r>
      <w:r>
        <w:t>120-08 Općenito</w:t>
      </w:r>
    </w:p>
    <w:p w14:paraId="36BC6CDC">
      <w:pPr>
        <w:pStyle w:val="4"/>
      </w:pPr>
    </w:p>
    <w:p w14:paraId="2ECAA97F">
      <w:pPr>
        <w:pStyle w:val="4"/>
        <w:rPr>
          <w:b/>
        </w:rPr>
      </w:pPr>
      <w:r>
        <w:rPr>
          <w:b/>
        </w:rPr>
        <w:t>121 OSTALA PRIMANJA PO OSNOVI RADA</w:t>
      </w:r>
    </w:p>
    <w:p w14:paraId="348A98CC">
      <w:pPr>
        <w:pStyle w:val="4"/>
      </w:pPr>
      <w:r>
        <w:rPr>
          <w:b/>
        </w:rPr>
        <w:tab/>
      </w:r>
      <w:r>
        <w:t>121-01 Općenito</w:t>
      </w:r>
    </w:p>
    <w:p w14:paraId="36B020B2">
      <w:pPr>
        <w:pStyle w:val="4"/>
      </w:pPr>
      <w:r>
        <w:tab/>
      </w:r>
      <w:r>
        <w:t>121-05 Naknada za prijevoz na posao i s posla</w:t>
      </w:r>
    </w:p>
    <w:p w14:paraId="70DBB078">
      <w:pPr>
        <w:pStyle w:val="4"/>
      </w:pPr>
      <w:r>
        <w:tab/>
      </w:r>
      <w:r>
        <w:t>121-07 Regres za godišnji odmor</w:t>
      </w:r>
    </w:p>
    <w:p w14:paraId="08A02D14">
      <w:pPr>
        <w:pStyle w:val="4"/>
      </w:pPr>
      <w:r>
        <w:tab/>
      </w:r>
      <w:r>
        <w:t>121-09 Pomoć u slučaju smrti</w:t>
      </w:r>
    </w:p>
    <w:p w14:paraId="263D3947">
      <w:pPr>
        <w:pStyle w:val="4"/>
      </w:pPr>
      <w:r>
        <w:tab/>
      </w:r>
      <w:r>
        <w:t>121-10 Jubilarne nagrade</w:t>
      </w:r>
    </w:p>
    <w:p w14:paraId="5BBFCA1D">
      <w:pPr>
        <w:pStyle w:val="4"/>
      </w:pPr>
      <w:r>
        <w:tab/>
      </w:r>
      <w:r>
        <w:t>121-11 Otpremnina</w:t>
      </w:r>
    </w:p>
    <w:p w14:paraId="6DE7031E">
      <w:pPr>
        <w:pStyle w:val="4"/>
      </w:pPr>
      <w:r>
        <w:tab/>
      </w:r>
      <w:r>
        <w:t>121-12 Autorski honorari</w:t>
      </w:r>
    </w:p>
    <w:p w14:paraId="1FA910F5">
      <w:pPr>
        <w:pStyle w:val="4"/>
      </w:pPr>
      <w:r>
        <w:tab/>
      </w:r>
      <w:r>
        <w:t>121-13 Nagrade učenicima</w:t>
      </w:r>
    </w:p>
    <w:p w14:paraId="48FACCE5">
      <w:pPr>
        <w:pStyle w:val="4"/>
      </w:pPr>
      <w:r>
        <w:tab/>
      </w:r>
      <w:r>
        <w:t>121-15 Ostalo</w:t>
      </w:r>
    </w:p>
    <w:p w14:paraId="10B61C5A">
      <w:pPr>
        <w:pStyle w:val="4"/>
      </w:pPr>
    </w:p>
    <w:p w14:paraId="03EA69E0">
      <w:pPr>
        <w:pStyle w:val="4"/>
      </w:pPr>
    </w:p>
    <w:p w14:paraId="4874BE46">
      <w:pPr>
        <w:pStyle w:val="4"/>
      </w:pPr>
    </w:p>
    <w:p w14:paraId="723B5C59">
      <w:pPr>
        <w:pStyle w:val="4"/>
        <w:rPr>
          <w:b/>
        </w:rPr>
      </w:pPr>
      <w:r>
        <w:rPr>
          <w:b/>
        </w:rPr>
        <w:t>400 FINANCIJSKO PLANSKI DOKUMENTI</w:t>
      </w:r>
    </w:p>
    <w:p w14:paraId="15F39EF6">
      <w:pPr>
        <w:pStyle w:val="4"/>
      </w:pPr>
      <w:r>
        <w:rPr>
          <w:b/>
        </w:rPr>
        <w:tab/>
      </w:r>
      <w:r>
        <w:t>400-01 Općenito</w:t>
      </w:r>
    </w:p>
    <w:p w14:paraId="65A480E2">
      <w:pPr>
        <w:pStyle w:val="4"/>
      </w:pPr>
      <w:r>
        <w:tab/>
      </w:r>
      <w:r>
        <w:t>400-02 Financijski planovi</w:t>
      </w:r>
    </w:p>
    <w:p w14:paraId="49E75837">
      <w:pPr>
        <w:pStyle w:val="4"/>
      </w:pPr>
      <w:r>
        <w:tab/>
      </w:r>
      <w:r>
        <w:t>400-03 Predračuni</w:t>
      </w:r>
    </w:p>
    <w:p w14:paraId="524914EF">
      <w:pPr>
        <w:pStyle w:val="4"/>
      </w:pPr>
      <w:r>
        <w:tab/>
      </w:r>
      <w:r>
        <w:t>400-04 Periodični obračun</w:t>
      </w:r>
    </w:p>
    <w:p w14:paraId="165C82DB">
      <w:pPr>
        <w:pStyle w:val="4"/>
      </w:pPr>
      <w:r>
        <w:tab/>
      </w:r>
      <w:r>
        <w:t>400-05 Završni račun</w:t>
      </w:r>
    </w:p>
    <w:p w14:paraId="0C001F66">
      <w:pPr>
        <w:pStyle w:val="4"/>
      </w:pPr>
      <w:r>
        <w:tab/>
      </w:r>
      <w:r>
        <w:t>400-07 Bilance</w:t>
      </w:r>
    </w:p>
    <w:p w14:paraId="680499F5">
      <w:pPr>
        <w:pStyle w:val="4"/>
      </w:pPr>
      <w:r>
        <w:tab/>
      </w:r>
      <w:r>
        <w:t>400-08 Procjene</w:t>
      </w:r>
    </w:p>
    <w:p w14:paraId="633D0D4C">
      <w:pPr>
        <w:pStyle w:val="4"/>
      </w:pPr>
      <w:r>
        <w:tab/>
      </w:r>
      <w:r>
        <w:t>400-09 Ostalo</w:t>
      </w:r>
    </w:p>
    <w:p w14:paraId="26EFCFA6">
      <w:pPr>
        <w:pStyle w:val="4"/>
      </w:pPr>
    </w:p>
    <w:p w14:paraId="16887E0E">
      <w:pPr>
        <w:pStyle w:val="4"/>
        <w:rPr>
          <w:b/>
        </w:rPr>
      </w:pPr>
      <w:r>
        <w:rPr>
          <w:b/>
        </w:rPr>
        <w:t>401 KNJIGOVODSTVENO-RAČUNOVODSTVENO POSLOVANJE</w:t>
      </w:r>
    </w:p>
    <w:p w14:paraId="6D92421F">
      <w:pPr>
        <w:pStyle w:val="4"/>
      </w:pPr>
      <w:r>
        <w:rPr>
          <w:b/>
        </w:rPr>
        <w:tab/>
      </w:r>
      <w:r>
        <w:t>401-01 Općenito</w:t>
      </w:r>
    </w:p>
    <w:p w14:paraId="0C410D37">
      <w:pPr>
        <w:pStyle w:val="4"/>
      </w:pPr>
      <w:r>
        <w:tab/>
      </w:r>
      <w:r>
        <w:t>401-02 Knjigovodstvene evidencije</w:t>
      </w:r>
    </w:p>
    <w:p w14:paraId="75C4A5DF">
      <w:pPr>
        <w:pStyle w:val="4"/>
      </w:pPr>
      <w:r>
        <w:tab/>
      </w:r>
      <w:r>
        <w:t>401-03 Računi-narudžbe</w:t>
      </w:r>
    </w:p>
    <w:p w14:paraId="7C42F78E">
      <w:pPr>
        <w:pStyle w:val="4"/>
      </w:pPr>
      <w:r>
        <w:tab/>
      </w:r>
      <w:r>
        <w:t>401-04 Kontni plan</w:t>
      </w:r>
    </w:p>
    <w:p w14:paraId="25527BC4">
      <w:pPr>
        <w:pStyle w:val="4"/>
      </w:pPr>
      <w:r>
        <w:tab/>
      </w:r>
      <w:r>
        <w:t>401-05 Ostalo</w:t>
      </w:r>
    </w:p>
    <w:p w14:paraId="7565E4FB">
      <w:pPr>
        <w:pStyle w:val="4"/>
      </w:pPr>
    </w:p>
    <w:p w14:paraId="724D9357">
      <w:pPr>
        <w:pStyle w:val="4"/>
        <w:rPr>
          <w:b/>
        </w:rPr>
      </w:pPr>
      <w:r>
        <w:rPr>
          <w:b/>
        </w:rPr>
        <w:t>402 FINANCIRANJE</w:t>
      </w:r>
    </w:p>
    <w:p w14:paraId="3138ABFD">
      <w:pPr>
        <w:pStyle w:val="4"/>
      </w:pPr>
      <w:r>
        <w:rPr>
          <w:b/>
        </w:rPr>
        <w:tab/>
      </w:r>
      <w:r>
        <w:t>402-01 Općenito</w:t>
      </w:r>
    </w:p>
    <w:p w14:paraId="71695D90">
      <w:pPr>
        <w:pStyle w:val="4"/>
      </w:pPr>
      <w:r>
        <w:tab/>
      </w:r>
      <w:r>
        <w:t>402-06 Refundacije</w:t>
      </w:r>
    </w:p>
    <w:p w14:paraId="2D40CF3C">
      <w:pPr>
        <w:pStyle w:val="4"/>
      </w:pPr>
      <w:r>
        <w:tab/>
      </w:r>
      <w:r>
        <w:t>402-07 Sufinanciranje</w:t>
      </w:r>
    </w:p>
    <w:p w14:paraId="3B5309B5">
      <w:pPr>
        <w:pStyle w:val="4"/>
      </w:pPr>
      <w:r>
        <w:tab/>
      </w:r>
      <w:r>
        <w:t>402-08 Financiranje iz proračuna</w:t>
      </w:r>
    </w:p>
    <w:p w14:paraId="0D52895B">
      <w:pPr>
        <w:pStyle w:val="4"/>
        <w:ind w:firstLine="708"/>
      </w:pPr>
      <w:r>
        <w:t>402-10 Ostalo</w:t>
      </w:r>
    </w:p>
    <w:p w14:paraId="2E9A5415">
      <w:pPr>
        <w:pStyle w:val="4"/>
        <w:ind w:firstLine="708"/>
      </w:pPr>
    </w:p>
    <w:p w14:paraId="40F8B9CE">
      <w:pPr>
        <w:pStyle w:val="4"/>
        <w:rPr>
          <w:b/>
        </w:rPr>
      </w:pPr>
    </w:p>
    <w:p w14:paraId="4E06B364">
      <w:pPr>
        <w:pStyle w:val="4"/>
        <w:rPr>
          <w:b/>
        </w:rPr>
      </w:pPr>
    </w:p>
    <w:p w14:paraId="24A8B72C">
      <w:pPr>
        <w:pStyle w:val="4"/>
        <w:rPr>
          <w:b/>
        </w:rPr>
      </w:pPr>
      <w:r>
        <w:rPr>
          <w:b/>
        </w:rPr>
        <w:t>404 INVESTICIJE</w:t>
      </w:r>
    </w:p>
    <w:p w14:paraId="41642058">
      <w:pPr>
        <w:pStyle w:val="4"/>
      </w:pPr>
      <w:r>
        <w:tab/>
      </w:r>
      <w:r>
        <w:t>404-01 Općenito</w:t>
      </w:r>
    </w:p>
    <w:p w14:paraId="06A869C3">
      <w:pPr>
        <w:pStyle w:val="4"/>
      </w:pPr>
      <w:r>
        <w:tab/>
      </w:r>
      <w:r>
        <w:t>404-04 Investicijsko održavanje</w:t>
      </w:r>
    </w:p>
    <w:p w14:paraId="6ACCDFFB">
      <w:pPr>
        <w:pStyle w:val="4"/>
      </w:pPr>
      <w:r>
        <w:tab/>
      </w:r>
      <w:r>
        <w:t>404-05 Ostalo</w:t>
      </w:r>
    </w:p>
    <w:p w14:paraId="32972B83">
      <w:pPr>
        <w:pStyle w:val="4"/>
      </w:pPr>
    </w:p>
    <w:p w14:paraId="56AB1980">
      <w:pPr>
        <w:pStyle w:val="4"/>
        <w:rPr>
          <w:b/>
        </w:rPr>
      </w:pPr>
      <w:r>
        <w:rPr>
          <w:b/>
        </w:rPr>
        <w:t>406 UPRAVLJANJE IMOVINOM I NABAVLJANJE IMOVINE</w:t>
      </w:r>
    </w:p>
    <w:p w14:paraId="16230541">
      <w:pPr>
        <w:pStyle w:val="4"/>
      </w:pPr>
      <w:r>
        <w:rPr>
          <w:b/>
        </w:rPr>
        <w:tab/>
      </w:r>
      <w:r>
        <w:t>406-01 Općenito</w:t>
      </w:r>
    </w:p>
    <w:p w14:paraId="741A4928">
      <w:pPr>
        <w:pStyle w:val="4"/>
      </w:pPr>
      <w:r>
        <w:tab/>
      </w:r>
      <w:r>
        <w:t>406-03 Osnovna sredstva</w:t>
      </w:r>
    </w:p>
    <w:p w14:paraId="6882B901">
      <w:pPr>
        <w:pStyle w:val="4"/>
      </w:pPr>
      <w:r>
        <w:tab/>
      </w:r>
      <w:r>
        <w:t>406-04 Obrtna sredstva</w:t>
      </w:r>
    </w:p>
    <w:p w14:paraId="464F4477">
      <w:pPr>
        <w:pStyle w:val="4"/>
      </w:pPr>
      <w:r>
        <w:tab/>
      </w:r>
      <w:r>
        <w:t>406-08 Inventure</w:t>
      </w:r>
    </w:p>
    <w:p w14:paraId="2D5FB875">
      <w:pPr>
        <w:pStyle w:val="4"/>
      </w:pPr>
      <w:r>
        <w:tab/>
      </w:r>
      <w:r>
        <w:t>406-09 Ostalo</w:t>
      </w:r>
    </w:p>
    <w:p w14:paraId="5568F828">
      <w:pPr>
        <w:pStyle w:val="4"/>
      </w:pPr>
    </w:p>
    <w:p w14:paraId="20BC66EE">
      <w:pPr>
        <w:pStyle w:val="4"/>
        <w:rPr>
          <w:b/>
        </w:rPr>
      </w:pPr>
      <w:r>
        <w:rPr>
          <w:b/>
        </w:rPr>
        <w:t>410 POREZI</w:t>
      </w:r>
    </w:p>
    <w:p w14:paraId="10E27754">
      <w:pPr>
        <w:pStyle w:val="4"/>
      </w:pPr>
      <w:r>
        <w:rPr>
          <w:b/>
        </w:rPr>
        <w:tab/>
      </w:r>
      <w:r>
        <w:t>410-01 Općenito</w:t>
      </w:r>
    </w:p>
    <w:p w14:paraId="466C91F4">
      <w:pPr>
        <w:pStyle w:val="4"/>
      </w:pPr>
    </w:p>
    <w:p w14:paraId="790E3230">
      <w:pPr>
        <w:pStyle w:val="4"/>
        <w:rPr>
          <w:b/>
        </w:rPr>
      </w:pPr>
      <w:r>
        <w:rPr>
          <w:b/>
        </w:rPr>
        <w:t>411 DOPRINOSI</w:t>
      </w:r>
    </w:p>
    <w:p w14:paraId="0B3697AE">
      <w:pPr>
        <w:pStyle w:val="4"/>
      </w:pPr>
      <w:r>
        <w:rPr>
          <w:b/>
        </w:rPr>
        <w:tab/>
      </w:r>
      <w:r>
        <w:t>411-01 Općenito</w:t>
      </w:r>
    </w:p>
    <w:p w14:paraId="6E2B0313">
      <w:pPr>
        <w:pStyle w:val="4"/>
      </w:pPr>
    </w:p>
    <w:p w14:paraId="0AF58F12">
      <w:pPr>
        <w:pStyle w:val="4"/>
        <w:rPr>
          <w:b/>
        </w:rPr>
      </w:pPr>
      <w:r>
        <w:rPr>
          <w:b/>
        </w:rPr>
        <w:t>412 TAKSE</w:t>
      </w:r>
    </w:p>
    <w:p w14:paraId="7DCE4010">
      <w:pPr>
        <w:pStyle w:val="4"/>
      </w:pPr>
      <w:r>
        <w:rPr>
          <w:b/>
        </w:rPr>
        <w:tab/>
      </w:r>
      <w:r>
        <w:t>412-01 Općenito</w:t>
      </w:r>
    </w:p>
    <w:p w14:paraId="68C91094">
      <w:pPr>
        <w:pStyle w:val="4"/>
      </w:pPr>
    </w:p>
    <w:p w14:paraId="4C07F1DE">
      <w:pPr>
        <w:pStyle w:val="4"/>
        <w:rPr>
          <w:b/>
        </w:rPr>
      </w:pPr>
      <w:r>
        <w:rPr>
          <w:b/>
        </w:rPr>
        <w:t>420 REGRESI, PREMIJE I KOMPENZACIJE</w:t>
      </w:r>
    </w:p>
    <w:p w14:paraId="17050206">
      <w:pPr>
        <w:pStyle w:val="4"/>
      </w:pPr>
      <w:r>
        <w:rPr>
          <w:b/>
        </w:rPr>
        <w:tab/>
      </w:r>
      <w:r>
        <w:t>420-01 Općenito</w:t>
      </w:r>
    </w:p>
    <w:p w14:paraId="103DA4B6">
      <w:pPr>
        <w:pStyle w:val="4"/>
      </w:pPr>
      <w:r>
        <w:tab/>
      </w:r>
      <w:r>
        <w:t>420-02 Regresi</w:t>
      </w:r>
    </w:p>
    <w:p w14:paraId="11A5AA2D">
      <w:pPr>
        <w:pStyle w:val="4"/>
      </w:pPr>
      <w:r>
        <w:tab/>
      </w:r>
      <w:r>
        <w:t>420-04 Kompenzacije</w:t>
      </w:r>
    </w:p>
    <w:p w14:paraId="247E6472">
      <w:pPr>
        <w:pStyle w:val="4"/>
      </w:pPr>
    </w:p>
    <w:p w14:paraId="132B1640">
      <w:pPr>
        <w:pStyle w:val="4"/>
        <w:rPr>
          <w:b/>
        </w:rPr>
      </w:pPr>
      <w:r>
        <w:rPr>
          <w:b/>
        </w:rPr>
        <w:t>431 DOHODAK</w:t>
      </w:r>
    </w:p>
    <w:p w14:paraId="3D40D7E7">
      <w:pPr>
        <w:pStyle w:val="4"/>
      </w:pPr>
      <w:r>
        <w:rPr>
          <w:b/>
        </w:rPr>
        <w:tab/>
      </w:r>
      <w:r>
        <w:t>431-01 Općenito</w:t>
      </w:r>
    </w:p>
    <w:p w14:paraId="7F0A6952">
      <w:pPr>
        <w:pStyle w:val="4"/>
        <w:rPr>
          <w:b/>
        </w:rPr>
      </w:pPr>
    </w:p>
    <w:p w14:paraId="443FE54C">
      <w:pPr>
        <w:pStyle w:val="4"/>
        <w:rPr>
          <w:b/>
        </w:rPr>
      </w:pPr>
      <w:r>
        <w:rPr>
          <w:b/>
        </w:rPr>
        <w:t>470 DRŽAVNA KONTROLA</w:t>
      </w:r>
    </w:p>
    <w:p w14:paraId="60DE8C99">
      <w:pPr>
        <w:pStyle w:val="4"/>
      </w:pPr>
      <w:r>
        <w:rPr>
          <w:b/>
        </w:rPr>
        <w:tab/>
      </w:r>
      <w:r>
        <w:t>470-03 Financijska revizija</w:t>
      </w:r>
    </w:p>
    <w:p w14:paraId="65C9FD2F">
      <w:pPr>
        <w:pStyle w:val="4"/>
      </w:pPr>
    </w:p>
    <w:p w14:paraId="5C5ABC07">
      <w:pPr>
        <w:pStyle w:val="4"/>
        <w:rPr>
          <w:b/>
        </w:rPr>
      </w:pPr>
      <w:r>
        <w:rPr>
          <w:b/>
        </w:rPr>
        <w:t>500 ZDRAVSTVENA ZAŠTITA I ZDRAVSTVENO OSIGURANJE OPĆENITO</w:t>
      </w:r>
    </w:p>
    <w:p w14:paraId="6E81EF0B">
      <w:pPr>
        <w:pStyle w:val="4"/>
      </w:pPr>
      <w:r>
        <w:rPr>
          <w:b/>
        </w:rPr>
        <w:tab/>
      </w:r>
      <w:r>
        <w:t>500-01 Općenito</w:t>
      </w:r>
    </w:p>
    <w:p w14:paraId="3FE12AC9">
      <w:pPr>
        <w:pStyle w:val="4"/>
      </w:pPr>
      <w:r>
        <w:tab/>
      </w:r>
      <w:r>
        <w:t>500-06 Zdravstvene evidencije</w:t>
      </w:r>
    </w:p>
    <w:p w14:paraId="669FA8A7">
      <w:pPr>
        <w:pStyle w:val="4"/>
      </w:pPr>
      <w:r>
        <w:tab/>
      </w:r>
      <w:r>
        <w:t>500-09 Općenito</w:t>
      </w:r>
    </w:p>
    <w:p w14:paraId="5AACE044">
      <w:pPr>
        <w:pStyle w:val="4"/>
      </w:pPr>
    </w:p>
    <w:p w14:paraId="5260E58F">
      <w:pPr>
        <w:pStyle w:val="4"/>
        <w:rPr>
          <w:b/>
        </w:rPr>
      </w:pPr>
      <w:r>
        <w:rPr>
          <w:b/>
        </w:rPr>
        <w:t>502 PRAVA IZ ZDRAVSTVENOG OSIGURANJA</w:t>
      </w:r>
    </w:p>
    <w:p w14:paraId="5E676631">
      <w:pPr>
        <w:pStyle w:val="4"/>
      </w:pPr>
      <w:r>
        <w:rPr>
          <w:b/>
        </w:rPr>
        <w:tab/>
      </w:r>
      <w:r>
        <w:t>502-01 Općenito</w:t>
      </w:r>
    </w:p>
    <w:p w14:paraId="4AE4F74E">
      <w:pPr>
        <w:pStyle w:val="4"/>
      </w:pPr>
      <w:r>
        <w:tab/>
      </w:r>
    </w:p>
    <w:p w14:paraId="02372248">
      <w:pPr>
        <w:pStyle w:val="4"/>
      </w:pPr>
      <w:r>
        <w:t xml:space="preserve"> </w:t>
      </w:r>
    </w:p>
    <w:p w14:paraId="087DCB10">
      <w:pPr>
        <w:pStyle w:val="4"/>
        <w:rPr>
          <w:b/>
        </w:rPr>
      </w:pPr>
      <w:r>
        <w:rPr>
          <w:b/>
        </w:rPr>
        <w:t xml:space="preserve">601   PREDŠKOSLKI ODGOJ </w:t>
      </w:r>
    </w:p>
    <w:p w14:paraId="0A1E1308">
      <w:pPr>
        <w:pStyle w:val="4"/>
      </w:pPr>
      <w:r>
        <w:rPr>
          <w:b/>
        </w:rPr>
        <w:tab/>
      </w:r>
      <w:r>
        <w:t xml:space="preserve">601-01  Općenito , </w:t>
      </w:r>
    </w:p>
    <w:p w14:paraId="54CCC55C">
      <w:pPr>
        <w:pStyle w:val="4"/>
      </w:pPr>
      <w:r>
        <w:tab/>
      </w:r>
      <w:r>
        <w:t xml:space="preserve">601-02  Ustanove predškolskog odgoja </w:t>
      </w:r>
    </w:p>
    <w:p w14:paraId="00F7A46B">
      <w:pPr>
        <w:pStyle w:val="4"/>
      </w:pPr>
      <w:r>
        <w:t xml:space="preserve">            601-03  Odgojno zaštitni zavodi</w:t>
      </w:r>
    </w:p>
    <w:p w14:paraId="6BAC0215">
      <w:pPr>
        <w:pStyle w:val="4"/>
      </w:pPr>
      <w:r>
        <w:t xml:space="preserve">            601-04  Ostalo </w:t>
      </w:r>
    </w:p>
    <w:p w14:paraId="61EA186F">
      <w:pPr>
        <w:pStyle w:val="4"/>
        <w:rPr>
          <w:b/>
        </w:rPr>
      </w:pPr>
      <w:r>
        <w:t xml:space="preserve">     </w:t>
      </w:r>
    </w:p>
    <w:p w14:paraId="64D4B889">
      <w:pPr>
        <w:pStyle w:val="4"/>
      </w:pPr>
      <w:r>
        <w:rPr>
          <w:b/>
        </w:rPr>
        <w:tab/>
      </w:r>
      <w:r>
        <w:rPr>
          <w:b/>
        </w:rPr>
        <w:tab/>
      </w:r>
      <w:r>
        <w:t>601-02/17-01/ 01  općenito dopisi                                  01</w:t>
      </w:r>
    </w:p>
    <w:p w14:paraId="0F22AE04">
      <w:pPr>
        <w:pStyle w:val="4"/>
      </w:pPr>
      <w:r>
        <w:tab/>
      </w:r>
      <w:r>
        <w:tab/>
      </w:r>
      <w:r>
        <w:t>601-02/17-02 /01 opći akti</w:t>
      </w:r>
    </w:p>
    <w:p w14:paraId="288E578D">
      <w:pPr>
        <w:pStyle w:val="4"/>
      </w:pPr>
      <w:r>
        <w:tab/>
      </w:r>
      <w:r>
        <w:tab/>
      </w:r>
      <w:r>
        <w:t>601-02/17- 03/01  Odluke                                                 01</w:t>
      </w:r>
    </w:p>
    <w:p w14:paraId="3DF4CB54">
      <w:pPr>
        <w:pStyle w:val="4"/>
      </w:pPr>
      <w:r>
        <w:tab/>
      </w:r>
      <w:r>
        <w:tab/>
      </w:r>
      <w:r>
        <w:t>601-02/17- 04/01 odgojiteljska vijeća</w:t>
      </w:r>
    </w:p>
    <w:p w14:paraId="02F49036">
      <w:pPr>
        <w:pStyle w:val="4"/>
        <w:rPr>
          <w:u w:val="single"/>
        </w:rPr>
      </w:pPr>
      <w:r>
        <w:t xml:space="preserve">                        601-02/17- 05/01 </w:t>
      </w:r>
      <w:r>
        <w:rPr>
          <w:u w:val="single"/>
        </w:rPr>
        <w:t xml:space="preserve">Upravna vijeća </w:t>
      </w:r>
    </w:p>
    <w:p w14:paraId="290A79B7">
      <w:pPr>
        <w:pStyle w:val="4"/>
        <w:rPr>
          <w:u w:val="single"/>
        </w:rPr>
      </w:pPr>
      <w:r>
        <w:rPr>
          <w:u w:val="single"/>
        </w:rPr>
        <w:t xml:space="preserve">                        601-02/17- 06/01 Radni dogovori </w:t>
      </w:r>
    </w:p>
    <w:p w14:paraId="6E15DD3B">
      <w:pPr>
        <w:pStyle w:val="4"/>
      </w:pPr>
    </w:p>
    <w:p w14:paraId="1C99E814">
      <w:pPr>
        <w:pStyle w:val="4"/>
      </w:pPr>
      <w:r>
        <w:tab/>
      </w:r>
      <w:r>
        <w:t xml:space="preserve">      </w:t>
      </w:r>
    </w:p>
    <w:p w14:paraId="1BB2F1A4">
      <w:pPr>
        <w:pStyle w:val="4"/>
        <w:rPr>
          <w:b/>
        </w:rPr>
      </w:pPr>
      <w:r>
        <w:rPr>
          <w:b/>
        </w:rPr>
        <w:t>612 KULTURNE MANIFESTACIJE</w:t>
      </w:r>
    </w:p>
    <w:p w14:paraId="031900A5">
      <w:pPr>
        <w:pStyle w:val="4"/>
      </w:pPr>
      <w:r>
        <w:rPr>
          <w:b/>
        </w:rPr>
        <w:tab/>
      </w:r>
      <w:r>
        <w:t>6012-01 Općenito</w:t>
      </w:r>
    </w:p>
    <w:p w14:paraId="22CB76C0">
      <w:pPr>
        <w:pStyle w:val="4"/>
      </w:pPr>
    </w:p>
    <w:p w14:paraId="741333A9">
      <w:pPr>
        <w:pStyle w:val="4"/>
        <w:rPr>
          <w:b/>
        </w:rPr>
      </w:pPr>
      <w:r>
        <w:rPr>
          <w:b/>
        </w:rPr>
        <w:t>650 INFORMATIKA OPĆENITO</w:t>
      </w:r>
    </w:p>
    <w:p w14:paraId="360A82E1">
      <w:pPr>
        <w:pStyle w:val="4"/>
      </w:pPr>
      <w:r>
        <w:rPr>
          <w:b/>
        </w:rPr>
        <w:tab/>
      </w:r>
      <w:r>
        <w:t>650-01 Općenito</w:t>
      </w:r>
    </w:p>
    <w:p w14:paraId="5DB8C709">
      <w:pPr>
        <w:pStyle w:val="4"/>
      </w:pPr>
      <w:r>
        <w:tab/>
      </w:r>
      <w:r>
        <w:t>650-02 Informatička oprema</w:t>
      </w:r>
    </w:p>
    <w:p w14:paraId="2CB11FA9">
      <w:pPr>
        <w:pStyle w:val="4"/>
      </w:pPr>
      <w:r>
        <w:tab/>
      </w:r>
      <w:r>
        <w:t>650-05 Ostalo</w:t>
      </w:r>
    </w:p>
    <w:p w14:paraId="3C79F773">
      <w:pPr>
        <w:pStyle w:val="4"/>
      </w:pPr>
    </w:p>
    <w:p w14:paraId="17595BCF">
      <w:pPr>
        <w:pStyle w:val="4"/>
        <w:rPr>
          <w:b/>
        </w:rPr>
      </w:pPr>
      <w:r>
        <w:rPr>
          <w:b/>
        </w:rPr>
        <w:t>740 PRAVOSUĐE – OPĆENITO</w:t>
      </w:r>
    </w:p>
    <w:p w14:paraId="3BEECE6E">
      <w:pPr>
        <w:pStyle w:val="4"/>
      </w:pPr>
      <w:r>
        <w:rPr>
          <w:b/>
        </w:rPr>
        <w:tab/>
      </w:r>
      <w:r>
        <w:t>740-01 Općenito</w:t>
      </w:r>
    </w:p>
    <w:p w14:paraId="3EDFC581">
      <w:pPr>
        <w:pStyle w:val="4"/>
      </w:pPr>
      <w:r>
        <w:tab/>
      </w:r>
      <w:r>
        <w:t>740-11 Ovršni postupak</w:t>
      </w:r>
    </w:p>
    <w:p w14:paraId="2B79EA07">
      <w:pPr>
        <w:pStyle w:val="4"/>
      </w:pPr>
      <w:r>
        <w:tab/>
      </w:r>
      <w:r>
        <w:t>740-12 Uknjižba nekretnina</w:t>
      </w:r>
    </w:p>
    <w:p w14:paraId="14E23A4C">
      <w:pPr>
        <w:pStyle w:val="4"/>
      </w:pPr>
      <w:r>
        <w:tab/>
      </w:r>
      <w:r>
        <w:t>740-13 Upis u sudski registar</w:t>
      </w:r>
    </w:p>
    <w:p w14:paraId="53BF71FA">
      <w:pPr>
        <w:pStyle w:val="4"/>
      </w:pPr>
      <w:r>
        <w:tab/>
      </w:r>
      <w:r>
        <w:t>740-15 Ostalo</w:t>
      </w:r>
    </w:p>
    <w:p w14:paraId="6BAC6DDC">
      <w:pPr>
        <w:pStyle w:val="4"/>
      </w:pPr>
    </w:p>
    <w:p w14:paraId="7C64D92E">
      <w:pPr>
        <w:pStyle w:val="4"/>
        <w:rPr>
          <w:b/>
        </w:rPr>
      </w:pPr>
      <w:r>
        <w:rPr>
          <w:b/>
        </w:rPr>
        <w:t>801 MOBILIZACIJSKI POSLOVI</w:t>
      </w:r>
    </w:p>
    <w:p w14:paraId="126AB4A3">
      <w:pPr>
        <w:pStyle w:val="4"/>
      </w:pPr>
      <w:r>
        <w:rPr>
          <w:b/>
        </w:rPr>
        <w:tab/>
      </w:r>
      <w:r>
        <w:t>801-01 Općenito</w:t>
      </w:r>
    </w:p>
    <w:p w14:paraId="73CD8C1A">
      <w:pPr>
        <w:pStyle w:val="4"/>
      </w:pPr>
      <w:r>
        <w:tab/>
      </w:r>
      <w:r>
        <w:t>801-03 Pripravnost</w:t>
      </w:r>
    </w:p>
    <w:p w14:paraId="5367372A">
      <w:pPr>
        <w:pStyle w:val="4"/>
      </w:pPr>
      <w:r>
        <w:tab/>
      </w:r>
      <w:r>
        <w:t>801-04 Ostalo</w:t>
      </w:r>
    </w:p>
    <w:p w14:paraId="2CDC8BEB">
      <w:pPr>
        <w:pStyle w:val="4"/>
      </w:pPr>
    </w:p>
    <w:p w14:paraId="0BEEE6D7">
      <w:pPr>
        <w:pStyle w:val="4"/>
        <w:rPr>
          <w:b/>
        </w:rPr>
      </w:pPr>
      <w:r>
        <w:rPr>
          <w:b/>
        </w:rPr>
        <w:t>953 DRUŠTVENA STATISTIKA</w:t>
      </w:r>
    </w:p>
    <w:p w14:paraId="02679AD8">
      <w:pPr>
        <w:pStyle w:val="4"/>
      </w:pPr>
      <w:r>
        <w:rPr>
          <w:b/>
        </w:rPr>
        <w:tab/>
      </w:r>
      <w:r>
        <w:t>953-01 Općenito</w:t>
      </w:r>
    </w:p>
    <w:p w14:paraId="56ABE639">
      <w:pPr>
        <w:pStyle w:val="4"/>
      </w:pPr>
      <w:r>
        <w:tab/>
      </w:r>
      <w:r>
        <w:t>953-03 Statistika rada</w:t>
      </w:r>
    </w:p>
    <w:p w14:paraId="3BDF2CA4">
      <w:pPr>
        <w:pStyle w:val="4"/>
      </w:pPr>
      <w:r>
        <w:tab/>
      </w:r>
      <w:r>
        <w:t>953-06 Statistika odgoja, obrazovanja, kulture i znanstvenog rada</w:t>
      </w:r>
    </w:p>
    <w:p w14:paraId="25EEFD60">
      <w:pPr>
        <w:pStyle w:val="4"/>
      </w:pPr>
      <w:r>
        <w:tab/>
      </w:r>
      <w:r>
        <w:t>953-08 Ostalo</w:t>
      </w:r>
    </w:p>
    <w:p w14:paraId="27095633">
      <w:pPr>
        <w:pStyle w:val="4"/>
      </w:pPr>
    </w:p>
    <w:p w14:paraId="30E3145E">
      <w:pPr>
        <w:pStyle w:val="4"/>
        <w:rPr>
          <w:b/>
        </w:rPr>
      </w:pPr>
      <w:r>
        <w:rPr>
          <w:b/>
        </w:rPr>
        <w:t>957 EKONOMSKA STATISTIKA</w:t>
      </w:r>
    </w:p>
    <w:p w14:paraId="09BEB461">
      <w:pPr>
        <w:pStyle w:val="4"/>
      </w:pPr>
      <w:r>
        <w:rPr>
          <w:b/>
        </w:rPr>
        <w:tab/>
      </w:r>
      <w:r>
        <w:t>957-01 Općenito</w:t>
      </w:r>
    </w:p>
    <w:p w14:paraId="188A44AB">
      <w:pPr>
        <w:pStyle w:val="4"/>
      </w:pPr>
      <w:r>
        <w:tab/>
      </w:r>
      <w:r>
        <w:t>957-03 Statistika financija i investicija</w:t>
      </w:r>
    </w:p>
    <w:p w14:paraId="7A684211">
      <w:pPr>
        <w:pStyle w:val="4"/>
      </w:pPr>
    </w:p>
    <w:p w14:paraId="40BAC92D">
      <w:pPr>
        <w:pStyle w:val="4"/>
        <w:jc w:val="center"/>
        <w:rPr>
          <w:b/>
        </w:rPr>
      </w:pPr>
      <w:r>
        <w:rPr>
          <w:b/>
        </w:rPr>
        <w:t>Članak 3.</w:t>
      </w:r>
    </w:p>
    <w:p w14:paraId="0B317848">
      <w:pPr>
        <w:pStyle w:val="4"/>
        <w:jc w:val="center"/>
        <w:rPr>
          <w:b/>
        </w:rPr>
      </w:pPr>
    </w:p>
    <w:p w14:paraId="3B9F0498">
      <w:pPr>
        <w:pStyle w:val="4"/>
      </w:pPr>
      <w:r>
        <w:t>Brojčane oznake unutarnjih ustrojstvenih jedinica (stvaraoca akata) su:</w:t>
      </w:r>
    </w:p>
    <w:p w14:paraId="0263B4AD">
      <w:pPr>
        <w:pStyle w:val="4"/>
      </w:pPr>
    </w:p>
    <w:p w14:paraId="1B0FD090">
      <w:pPr>
        <w:pStyle w:val="4"/>
      </w:pPr>
      <w:r>
        <w:t xml:space="preserve">     </w:t>
      </w:r>
      <w:r>
        <w:tab/>
      </w:r>
      <w:r>
        <w:t xml:space="preserve">            01 Ravnateljica</w:t>
      </w:r>
      <w:r>
        <w:tab/>
      </w:r>
      <w:r>
        <w:t xml:space="preserve">           -14- (broj predmeta unutar spisa) 1, 2, 3</w:t>
      </w:r>
    </w:p>
    <w:p w14:paraId="26F0A8E8">
      <w:pPr>
        <w:pStyle w:val="4"/>
      </w:pPr>
      <w:r>
        <w:tab/>
      </w:r>
      <w:r>
        <w:tab/>
      </w:r>
      <w:r>
        <w:t>02 Tajništvo</w:t>
      </w:r>
    </w:p>
    <w:p w14:paraId="2C144334">
      <w:pPr>
        <w:pStyle w:val="4"/>
      </w:pPr>
      <w:r>
        <w:tab/>
      </w:r>
      <w:r>
        <w:tab/>
      </w:r>
      <w:r>
        <w:t xml:space="preserve">03 Upravno vijeća </w:t>
      </w:r>
    </w:p>
    <w:p w14:paraId="72D51FE2">
      <w:pPr>
        <w:pStyle w:val="4"/>
      </w:pPr>
      <w:r>
        <w:t xml:space="preserve">                        04 Općinsko vijeće</w:t>
      </w:r>
    </w:p>
    <w:p w14:paraId="193771A9">
      <w:pPr>
        <w:pStyle w:val="4"/>
      </w:pPr>
    </w:p>
    <w:p w14:paraId="1805558B">
      <w:pPr>
        <w:pStyle w:val="4"/>
        <w:ind w:left="3540"/>
      </w:pPr>
      <w:r>
        <w:t xml:space="preserve">        </w:t>
      </w:r>
    </w:p>
    <w:p w14:paraId="1453F43F">
      <w:pPr>
        <w:pStyle w:val="4"/>
        <w:ind w:left="3540"/>
      </w:pPr>
      <w:r>
        <w:rPr>
          <w:b/>
        </w:rPr>
        <w:t>Članak 4.</w:t>
      </w:r>
    </w:p>
    <w:p w14:paraId="6546193A">
      <w:pPr>
        <w:pStyle w:val="4"/>
        <w:ind w:left="708" w:firstLine="708"/>
        <w:jc w:val="center"/>
        <w:rPr>
          <w:b/>
        </w:rPr>
      </w:pPr>
    </w:p>
    <w:p w14:paraId="167E4ACD">
      <w:pPr>
        <w:pStyle w:val="4"/>
      </w:pPr>
      <w:r>
        <w:t>Plan klasifikacijskih i brojčanih oznaka stvaratelja i primatelja akata stupa na snagu 01.siječnja 202</w:t>
      </w:r>
      <w:r>
        <w:rPr>
          <w:rFonts w:hint="default"/>
          <w:lang w:val="hr-HR"/>
        </w:rPr>
        <w:t>5</w:t>
      </w:r>
      <w:r>
        <w:t>. godine.</w:t>
      </w:r>
    </w:p>
    <w:p w14:paraId="35F90A83">
      <w:pPr>
        <w:pStyle w:val="4"/>
      </w:pPr>
    </w:p>
    <w:p w14:paraId="22291D00">
      <w:pPr>
        <w:pStyle w:val="4"/>
      </w:pPr>
    </w:p>
    <w:p w14:paraId="7BF6D2CA">
      <w:pPr>
        <w:pStyle w:val="4"/>
      </w:pPr>
    </w:p>
    <w:p w14:paraId="07827989">
      <w:pPr>
        <w:pStyle w:val="4"/>
      </w:pPr>
    </w:p>
    <w:p w14:paraId="096300CB">
      <w:pPr>
        <w:pStyle w:val="4"/>
      </w:pPr>
      <w:r>
        <w:t xml:space="preserve">Ravnateljica:                                                                             </w:t>
      </w:r>
      <w:r>
        <w:rPr>
          <w:rFonts w:hint="default"/>
          <w:lang w:val="hr-HR"/>
        </w:rPr>
        <w:t xml:space="preserve"> </w:t>
      </w:r>
      <w:bookmarkStart w:id="0" w:name="_GoBack"/>
      <w:bookmarkEnd w:id="0"/>
      <w:r>
        <w:t>Predsjedni</w:t>
      </w:r>
      <w:r>
        <w:rPr>
          <w:rFonts w:hint="default"/>
          <w:lang w:val="hr-HR"/>
        </w:rPr>
        <w:t>ca</w:t>
      </w:r>
      <w:r>
        <w:t xml:space="preserve"> Upravnog vijeća:</w:t>
      </w:r>
    </w:p>
    <w:p w14:paraId="2E36F9FC">
      <w:pPr>
        <w:pStyle w:val="4"/>
      </w:pPr>
      <w:r>
        <w:t>Mirela Družijanić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</w:t>
      </w:r>
      <w:r>
        <w:rPr>
          <w:rFonts w:hint="default"/>
          <w:lang w:val="hr-HR"/>
        </w:rPr>
        <w:t xml:space="preserve"> </w:t>
      </w:r>
      <w:r>
        <w:t xml:space="preserve"> </w:t>
      </w:r>
      <w:r>
        <w:rPr>
          <w:rFonts w:hint="default"/>
          <w:lang w:val="hr-HR"/>
        </w:rPr>
        <w:t xml:space="preserve">   Silva Radić</w:t>
      </w:r>
      <w:r>
        <w:tab/>
      </w:r>
      <w:r>
        <w:t xml:space="preserve">       </w:t>
      </w:r>
    </w:p>
    <w:p w14:paraId="272F59BF">
      <w:pPr>
        <w:pStyle w:val="4"/>
      </w:pPr>
      <w:r>
        <w:t>__________________                                                               __________________</w:t>
      </w:r>
    </w:p>
    <w:p w14:paraId="5D8DC24A">
      <w:pPr>
        <w:pStyle w:val="4"/>
      </w:pPr>
    </w:p>
    <w:p w14:paraId="1D78E975">
      <w:pPr>
        <w:pStyle w:val="4"/>
      </w:pPr>
    </w:p>
    <w:p w14:paraId="054976B7">
      <w:pPr>
        <w:pStyle w:val="4"/>
      </w:pPr>
    </w:p>
    <w:p w14:paraId="454595E4"/>
    <w:p w14:paraId="61C062D5"/>
    <w:p w14:paraId="3ACD331E"/>
    <w:p w14:paraId="017303D7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26E16"/>
    <w:rsid w:val="21C56A33"/>
    <w:rsid w:val="43726E16"/>
    <w:rsid w:val="7C78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ez proreda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Office_12.2.0.18639_F1E327BC-269C-435d-A152-05C5408002CA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2022-12-09T12:34:00Z</dcterms:created>
  <dc:creator>mirella ljubic</dc:creator>
  <cp:lastModifiedBy>User</cp:lastModifiedBy>
  <dcterms:modified xsi:type="dcterms:W3CDTF">2024-12-13T10:11:51Z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1033-12.2.0.18639</vt:lpwstr>
  </property>
  <property fmtid="{D5CDD505-2E9C-101B-9397-08002B2CF9AE}" pid="3" name="ICV">
    <vt:lpwstr>66626C04A37C40F8A8BBD1F6D4F85F77_13</vt:lpwstr>
  </property>
</Properties>
</file>